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CE" w:rsidRDefault="004422DD" w:rsidP="009800C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4422D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-348615</wp:posOffset>
            </wp:positionV>
            <wp:extent cx="742950" cy="800100"/>
            <wp:effectExtent l="19050" t="0" r="9525" b="0"/>
            <wp:wrapSquare wrapText="right"/>
            <wp:docPr id="2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D65" w:rsidRPr="00086D65">
        <w:rPr>
          <w:noProof/>
        </w:rPr>
      </w:r>
      <w:r w:rsidR="00086D65" w:rsidRPr="00086D65">
        <w:rPr>
          <w:noProof/>
        </w:rPr>
        <w:pict>
          <v:rect id="Прямоугольник 4" o:spid="_x0000_s1027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86D65" w:rsidRPr="00086D65">
        <w:rPr>
          <w:noProof/>
        </w:rPr>
      </w:r>
      <w:r>
        <w:rPr>
          <w:noProof/>
        </w:rPr>
        <w:pict>
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19.65pt;height:21.45pt;visibility:visible;mso-wrap-style:none;mso-position-horizontal-relative:char;mso-position-vertical-relative:line" filled="f" stroked="f">
            <o:lock v:ext="edit" aspectratio="t"/>
            <v:textbox style="mso-fit-shape-to-text:t">
              <w:txbxContent>
                <w:p w:rsidR="009800CE" w:rsidRDefault="009800CE" w:rsidP="009800CE">
                  <w:pPr>
                    <w:ind w:left="-284" w:firstLine="284"/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4422DD" w:rsidRDefault="004422DD" w:rsidP="009800CE">
      <w:pPr>
        <w:pStyle w:val="a4"/>
        <w:rPr>
          <w:rFonts w:ascii="Times New Roman" w:hAnsi="Times New Roman"/>
          <w:b/>
          <w:sz w:val="24"/>
          <w:szCs w:val="24"/>
        </w:rPr>
      </w:pPr>
    </w:p>
    <w:p w:rsidR="009800CE" w:rsidRDefault="009800CE" w:rsidP="004422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СЕЛЬСКОЕ ПОСЕЛЕНИЕ «</w:t>
      </w:r>
      <w:r w:rsidR="004422DD">
        <w:rPr>
          <w:rFonts w:ascii="Times New Roman" w:hAnsi="Times New Roman"/>
          <w:b/>
          <w:color w:val="000000"/>
          <w:sz w:val="24"/>
          <w:szCs w:val="24"/>
        </w:rPr>
        <w:t>МЕДВЕДЕВО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9800CE" w:rsidRDefault="009800CE" w:rsidP="004422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800CE" w:rsidRDefault="009800CE" w:rsidP="009800CE">
      <w:pPr>
        <w:jc w:val="center"/>
        <w:rPr>
          <w:b/>
        </w:rPr>
      </w:pPr>
    </w:p>
    <w:p w:rsidR="009800CE" w:rsidRDefault="009800CE" w:rsidP="009800CE">
      <w:pPr>
        <w:jc w:val="center"/>
        <w:rPr>
          <w:b/>
        </w:rPr>
      </w:pPr>
    </w:p>
    <w:p w:rsidR="009800CE" w:rsidRDefault="009800CE" w:rsidP="009800CE">
      <w:pPr>
        <w:jc w:val="center"/>
        <w:rPr>
          <w:b/>
        </w:rPr>
      </w:pPr>
      <w:r>
        <w:rPr>
          <w:b/>
        </w:rPr>
        <w:t>ПОСТАНОВЛЕНИЕ</w:t>
      </w:r>
    </w:p>
    <w:p w:rsidR="009800CE" w:rsidRDefault="009800CE" w:rsidP="009800CE">
      <w:pPr>
        <w:jc w:val="center"/>
        <w:rPr>
          <w:b/>
        </w:rPr>
      </w:pPr>
    </w:p>
    <w:p w:rsidR="009800CE" w:rsidRPr="00BF0D12" w:rsidRDefault="004422DD" w:rsidP="009800CE">
      <w:pPr>
        <w:jc w:val="both"/>
        <w:rPr>
          <w:b/>
        </w:rPr>
      </w:pPr>
      <w:bookmarkStart w:id="0" w:name="_GoBack"/>
      <w:bookmarkEnd w:id="0"/>
      <w:r>
        <w:rPr>
          <w:b/>
        </w:rPr>
        <w:t>22</w:t>
      </w:r>
      <w:r w:rsidR="00BF0D12" w:rsidRPr="00BF0D12">
        <w:rPr>
          <w:b/>
        </w:rPr>
        <w:t>.0</w:t>
      </w:r>
      <w:r>
        <w:rPr>
          <w:b/>
        </w:rPr>
        <w:t>1</w:t>
      </w:r>
      <w:r w:rsidR="00FD4F55" w:rsidRPr="00BF0D12">
        <w:rPr>
          <w:b/>
        </w:rPr>
        <w:t>.</w:t>
      </w:r>
      <w:r w:rsidR="00BF0D12" w:rsidRPr="00BF0D12">
        <w:rPr>
          <w:b/>
        </w:rPr>
        <w:t>2020</w:t>
      </w:r>
      <w:r w:rsidR="009800CE" w:rsidRPr="00BF0D12">
        <w:rPr>
          <w:b/>
        </w:rPr>
        <w:t xml:space="preserve">                                                                                                     </w:t>
      </w:r>
      <w:r w:rsidR="00FD4F55" w:rsidRPr="00BF0D12">
        <w:rPr>
          <w:b/>
        </w:rPr>
        <w:t xml:space="preserve">                           </w:t>
      </w:r>
      <w:r w:rsidR="009800CE" w:rsidRPr="00BF0D12">
        <w:rPr>
          <w:b/>
        </w:rPr>
        <w:t>№</w:t>
      </w:r>
      <w:r>
        <w:rPr>
          <w:b/>
        </w:rPr>
        <w:t xml:space="preserve"> 4 </w:t>
      </w:r>
    </w:p>
    <w:p w:rsidR="009800CE" w:rsidRDefault="009800CE" w:rsidP="009800CE">
      <w:pPr>
        <w:jc w:val="both"/>
      </w:pPr>
    </w:p>
    <w:p w:rsidR="009800CE" w:rsidRDefault="009800CE" w:rsidP="009800CE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9800CE" w:rsidRDefault="009800CE" w:rsidP="009800CE">
      <w:pPr>
        <w:jc w:val="center"/>
        <w:rPr>
          <w:b/>
        </w:rPr>
      </w:pPr>
      <w:r>
        <w:rPr>
          <w:b/>
        </w:rPr>
        <w:t>сельского поселения «</w:t>
      </w:r>
      <w:r w:rsidR="004422DD">
        <w:rPr>
          <w:b/>
        </w:rPr>
        <w:t>Медведево</w:t>
      </w:r>
      <w:r>
        <w:rPr>
          <w:b/>
        </w:rPr>
        <w:t xml:space="preserve">» от 29.12.2018  № </w:t>
      </w:r>
      <w:r w:rsidR="004422DD">
        <w:rPr>
          <w:b/>
        </w:rPr>
        <w:t>38</w:t>
      </w:r>
      <w:r>
        <w:rPr>
          <w:b/>
        </w:rPr>
        <w:t xml:space="preserve"> « Об утверждении</w:t>
      </w:r>
    </w:p>
    <w:p w:rsidR="009800CE" w:rsidRDefault="009800CE" w:rsidP="009800CE">
      <w:pPr>
        <w:jc w:val="center"/>
        <w:rPr>
          <w:b/>
          <w:bCs/>
        </w:rPr>
      </w:pPr>
      <w:r>
        <w:rPr>
          <w:b/>
          <w:bCs/>
        </w:rPr>
        <w:t>Административного</w:t>
      </w:r>
      <w:r>
        <w:rPr>
          <w:b/>
        </w:rPr>
        <w:t xml:space="preserve">   </w:t>
      </w:r>
      <w:r>
        <w:rPr>
          <w:b/>
          <w:bCs/>
        </w:rPr>
        <w:t xml:space="preserve">регламента  проведения проверок </w:t>
      </w:r>
      <w:proofErr w:type="gramStart"/>
      <w:r>
        <w:rPr>
          <w:b/>
          <w:bCs/>
        </w:rPr>
        <w:t>при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осуществления</w:t>
      </w:r>
      <w:proofErr w:type="gramEnd"/>
      <w:r>
        <w:rPr>
          <w:b/>
          <w:bCs/>
        </w:rPr>
        <w:t xml:space="preserve"> муниципального</w:t>
      </w:r>
      <w:r>
        <w:rPr>
          <w:b/>
        </w:rPr>
        <w:t xml:space="preserve">  </w:t>
      </w:r>
      <w:r>
        <w:rPr>
          <w:b/>
          <w:bCs/>
        </w:rPr>
        <w:t>контроля за использованием и охраной недр при добыче общераспространенных полезных ископаемых, а также при строительстве</w:t>
      </w:r>
    </w:p>
    <w:p w:rsidR="009800CE" w:rsidRDefault="009800CE" w:rsidP="009800CE">
      <w:pPr>
        <w:jc w:val="center"/>
        <w:rPr>
          <w:b/>
          <w:bCs/>
        </w:rPr>
      </w:pPr>
      <w:r>
        <w:rPr>
          <w:b/>
          <w:bCs/>
        </w:rPr>
        <w:t>подземных сооружений, не связанных с добычей полезных ископаемых</w:t>
      </w:r>
    </w:p>
    <w:p w:rsidR="009800CE" w:rsidRDefault="009800CE" w:rsidP="009800CE">
      <w:pPr>
        <w:jc w:val="center"/>
        <w:rPr>
          <w:b/>
        </w:rPr>
      </w:pPr>
      <w:r>
        <w:rPr>
          <w:b/>
          <w:bCs/>
        </w:rPr>
        <w:t>на территории  сельского поселения  «</w:t>
      </w:r>
      <w:r w:rsidR="004422DD">
        <w:rPr>
          <w:b/>
          <w:bCs/>
        </w:rPr>
        <w:t>Медведево</w:t>
      </w:r>
      <w:r>
        <w:rPr>
          <w:b/>
        </w:rPr>
        <w:t>» Ржевского района</w:t>
      </w:r>
    </w:p>
    <w:p w:rsidR="009800CE" w:rsidRDefault="009800CE" w:rsidP="009800CE">
      <w:pPr>
        <w:jc w:val="center"/>
        <w:rPr>
          <w:b/>
        </w:rPr>
      </w:pPr>
      <w:r>
        <w:rPr>
          <w:b/>
        </w:rPr>
        <w:t>Тверской области»</w:t>
      </w:r>
    </w:p>
    <w:p w:rsidR="009800CE" w:rsidRDefault="009800CE" w:rsidP="009800CE">
      <w:pPr>
        <w:ind w:right="5116"/>
        <w:jc w:val="center"/>
      </w:pPr>
    </w:p>
    <w:p w:rsidR="009800CE" w:rsidRDefault="009800CE" w:rsidP="009800CE">
      <w:pPr>
        <w:ind w:right="5116"/>
        <w:jc w:val="both"/>
      </w:pPr>
    </w:p>
    <w:p w:rsidR="009800CE" w:rsidRPr="00FD4F55" w:rsidRDefault="009800CE" w:rsidP="00FD4F55">
      <w:pPr>
        <w:autoSpaceDE w:val="0"/>
        <w:jc w:val="both"/>
      </w:pPr>
      <w:r>
        <w:t xml:space="preserve">    </w:t>
      </w:r>
      <w:r w:rsidR="00E27F13">
        <w:t xml:space="preserve">     </w:t>
      </w:r>
      <w:r>
        <w:t xml:space="preserve"> В соответствии с Федеральным  законом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E27F13">
        <w:t>ора) и муниципального контроля»</w:t>
      </w:r>
      <w:r>
        <w:t>,</w:t>
      </w:r>
      <w:r w:rsidR="00E27F13">
        <w:t xml:space="preserve"> </w:t>
      </w:r>
      <w:r>
        <w:t>Уставом  сельского поселения «</w:t>
      </w:r>
      <w:r w:rsidR="004422DD">
        <w:t>Медведево</w:t>
      </w:r>
      <w:r>
        <w:t>»</w:t>
      </w:r>
      <w:proofErr w:type="gramStart"/>
      <w:r>
        <w:t xml:space="preserve"> ,</w:t>
      </w:r>
      <w:proofErr w:type="gramEnd"/>
      <w:r w:rsidR="00FD4F55">
        <w:t xml:space="preserve"> </w:t>
      </w:r>
      <w:r>
        <w:rPr>
          <w:b/>
        </w:rPr>
        <w:t xml:space="preserve">Администрация  сельского поселения  « </w:t>
      </w:r>
      <w:r w:rsidR="004422DD">
        <w:rPr>
          <w:b/>
        </w:rPr>
        <w:t>Медведево</w:t>
      </w:r>
      <w:r>
        <w:rPr>
          <w:b/>
        </w:rPr>
        <w:t>»</w:t>
      </w:r>
    </w:p>
    <w:p w:rsidR="009800CE" w:rsidRDefault="00FD4F55" w:rsidP="009800CE">
      <w:pPr>
        <w:autoSpaceDE w:val="0"/>
        <w:ind w:firstLine="720"/>
        <w:jc w:val="both"/>
      </w:pPr>
      <w:r>
        <w:rPr>
          <w:b/>
          <w:bCs/>
        </w:rPr>
        <w:t xml:space="preserve">                                             ПОСТАНОВЛЯЕТ</w:t>
      </w:r>
      <w:r w:rsidR="009800CE">
        <w:rPr>
          <w:b/>
          <w:bCs/>
        </w:rPr>
        <w:t>:</w:t>
      </w:r>
    </w:p>
    <w:p w:rsidR="009800CE" w:rsidRDefault="009800CE" w:rsidP="009800CE">
      <w:pPr>
        <w:autoSpaceDE w:val="0"/>
        <w:ind w:firstLine="720"/>
        <w:jc w:val="both"/>
      </w:pPr>
    </w:p>
    <w:p w:rsidR="009800CE" w:rsidRDefault="00E27F13" w:rsidP="009800CE">
      <w:pPr>
        <w:jc w:val="both"/>
        <w:rPr>
          <w:bCs/>
        </w:rPr>
      </w:pPr>
      <w:r>
        <w:t xml:space="preserve">         </w:t>
      </w:r>
      <w:r w:rsidR="009800CE">
        <w:t xml:space="preserve">1. Внести изменения в </w:t>
      </w:r>
      <w:r w:rsidR="009800CE">
        <w:rPr>
          <w:bCs/>
        </w:rPr>
        <w:t xml:space="preserve">Административный регламент  проведения проверок </w:t>
      </w:r>
      <w:proofErr w:type="gramStart"/>
      <w:r w:rsidR="009800CE">
        <w:rPr>
          <w:bCs/>
        </w:rPr>
        <w:t>при</w:t>
      </w:r>
      <w:proofErr w:type="gramEnd"/>
      <w:r w:rsidR="009800CE">
        <w:rPr>
          <w:bCs/>
        </w:rPr>
        <w:t xml:space="preserve"> осуществления муниципального</w:t>
      </w:r>
      <w:r w:rsidR="009800CE">
        <w:t xml:space="preserve">  </w:t>
      </w:r>
      <w:r w:rsidR="009800CE">
        <w:rPr>
          <w:bCs/>
        </w:rPr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сельского поселения  «</w:t>
      </w:r>
      <w:r w:rsidR="004422DD">
        <w:rPr>
          <w:bCs/>
        </w:rPr>
        <w:t>Медведево</w:t>
      </w:r>
      <w:r w:rsidR="009800CE">
        <w:t xml:space="preserve">» Ржевского района Тверской области </w:t>
      </w:r>
      <w:proofErr w:type="gramStart"/>
      <w:r w:rsidR="009800CE">
        <w:t xml:space="preserve">( </w:t>
      </w:r>
      <w:proofErr w:type="gramEnd"/>
      <w:r w:rsidR="009800CE">
        <w:t xml:space="preserve">далее  регламент), </w:t>
      </w:r>
      <w:r w:rsidR="009800CE">
        <w:rPr>
          <w:bCs/>
        </w:rPr>
        <w:t>изложив пункт 2 статьи  22  регламента в новой  редакции:</w:t>
      </w:r>
    </w:p>
    <w:p w:rsidR="009800CE" w:rsidRDefault="009800CE" w:rsidP="009800CE">
      <w:pPr>
        <w:autoSpaceDE w:val="0"/>
        <w:ind w:firstLine="720"/>
        <w:jc w:val="both"/>
      </w:pPr>
      <w:r>
        <w:t>2) мотивированное представление 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bookmarkStart w:id="1" w:name="Par538"/>
      <w:bookmarkEnd w:id="1"/>
    </w:p>
    <w:p w:rsidR="009800CE" w:rsidRDefault="009800CE" w:rsidP="009800CE">
      <w:pPr>
        <w:autoSpaceDE w:val="0"/>
        <w:ind w:firstLine="720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  <w:bookmarkStart w:id="2" w:name="Par540"/>
      <w:bookmarkEnd w:id="2"/>
    </w:p>
    <w:p w:rsidR="009800CE" w:rsidRDefault="009800CE" w:rsidP="009800CE">
      <w:pPr>
        <w:autoSpaceDE w:val="0"/>
        <w:ind w:firstLine="720"/>
        <w:jc w:val="both"/>
      </w:pPr>
      <w: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</w:t>
      </w:r>
      <w:r>
        <w:lastRenderedPageBreak/>
        <w:t>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9800CE" w:rsidRDefault="009800CE" w:rsidP="009800CE">
      <w:pPr>
        <w:autoSpaceDE w:val="0"/>
        <w:ind w:firstLine="720"/>
        <w:jc w:val="both"/>
      </w:pPr>
      <w: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bookmarkStart w:id="3" w:name="Par544"/>
      <w:bookmarkStart w:id="4" w:name="Par546"/>
      <w:bookmarkEnd w:id="3"/>
      <w:bookmarkEnd w:id="4"/>
    </w:p>
    <w:p w:rsidR="009800CE" w:rsidRDefault="00E27F13" w:rsidP="00E27F13">
      <w:pPr>
        <w:autoSpaceDE w:val="0"/>
        <w:jc w:val="both"/>
      </w:pPr>
      <w:r>
        <w:t xml:space="preserve">         </w:t>
      </w:r>
      <w:r w:rsidR="009800CE">
        <w:t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9800CE" w:rsidRDefault="009800CE" w:rsidP="009800CE">
      <w:pPr>
        <w:autoSpaceDE w:val="0"/>
        <w:ind w:firstLine="720"/>
        <w:jc w:val="both"/>
      </w:pPr>
      <w:r>
        <w:t>2.2.)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2 настоящей статьи, не могут служить основанием для проведения внеплановой проверки. В случае</w:t>
      </w:r>
      <w:proofErr w:type="gramStart"/>
      <w:r>
        <w:t>,</w:t>
      </w:r>
      <w:proofErr w:type="gramEnd"/>
      <w:r>
        <w:t xml:space="preserve"> если изложенная в обращении или заявлении информация может в соответствии с настоящей статьи являться основанием для проведения внеплановой проверки, должностное лицо 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9800CE" w:rsidRPr="00E27F13" w:rsidRDefault="009800CE" w:rsidP="009800CE">
      <w:pPr>
        <w:autoSpaceDE w:val="0"/>
        <w:ind w:firstLine="720"/>
        <w:jc w:val="both"/>
      </w:pPr>
      <w:r>
        <w:t xml:space="preserve">2.3). При рассмотрении обращений и заявлений, информации о фактах, указанных в </w:t>
      </w:r>
      <w:hyperlink r:id="rId5" w:anchor="Par532" w:tooltip="2. Основанием для проведения внеплановой проверки является:" w:history="1">
        <w:r w:rsidRPr="00E27F13">
          <w:rPr>
            <w:rStyle w:val="a5"/>
            <w:color w:val="auto"/>
          </w:rPr>
          <w:t>части 2</w:t>
        </w:r>
      </w:hyperlink>
      <w:r w:rsidRPr="00E27F13"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9800CE" w:rsidRDefault="009800CE" w:rsidP="009800CE">
      <w:pPr>
        <w:autoSpaceDE w:val="0"/>
        <w:ind w:firstLine="720"/>
        <w:jc w:val="both"/>
      </w:pPr>
      <w:r w:rsidRPr="00E27F13">
        <w:t xml:space="preserve">2.4.)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r:id="rId6" w:anchor="Par532" w:tooltip="2. Основанием для проведения внеплановой проверки является:" w:history="1">
        <w:r w:rsidRPr="00E27F13">
          <w:rPr>
            <w:rStyle w:val="a5"/>
            <w:color w:val="auto"/>
          </w:rPr>
          <w:t>части 2</w:t>
        </w:r>
      </w:hyperlink>
      <w:r w:rsidRPr="00E27F13">
        <w:t xml:space="preserve"> </w:t>
      </w:r>
      <w:r>
        <w:t xml:space="preserve">настоящей статьи,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</w:t>
      </w:r>
      <w:r>
        <w:lastRenderedPageBreak/>
        <w:t>информации, но представление таких пояснений и иных документов не является обязательным.</w:t>
      </w:r>
    </w:p>
    <w:p w:rsidR="009800CE" w:rsidRDefault="009800CE" w:rsidP="009800CE">
      <w:pPr>
        <w:autoSpaceDE w:val="0"/>
        <w:ind w:firstLine="720"/>
        <w:jc w:val="both"/>
      </w:pPr>
      <w:r>
        <w:t xml:space="preserve">2.5.)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</w:t>
      </w:r>
      <w:r w:rsidRPr="00E27F13">
        <w:t xml:space="preserve">в </w:t>
      </w:r>
      <w:hyperlink r:id="rId7" w:anchor="Par532" w:tooltip="2. Основанием для проведения внеплановой проверки является:" w:history="1">
        <w:r w:rsidRPr="00E27F13">
          <w:rPr>
            <w:rStyle w:val="a5"/>
            <w:color w:val="auto"/>
          </w:rPr>
          <w:t>части 2</w:t>
        </w:r>
      </w:hyperlink>
      <w:r w:rsidRPr="00E27F13">
        <w:t xml:space="preserve"> настоящей статьи, уполномоченное должностное лицо 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r:id="rId8" w:anchor="Par536" w:tooltip="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" w:history="1">
        <w:r w:rsidRPr="00E27F13">
          <w:rPr>
            <w:rStyle w:val="a5"/>
            <w:color w:val="auto"/>
          </w:rPr>
          <w:t xml:space="preserve">пункте 2 </w:t>
        </w:r>
      </w:hyperlink>
      <w:r w:rsidRPr="00E27F13">
        <w:t xml:space="preserve"> настоящей статьи. По результатам предварительной проверки меры по привлечению юридического лица, индивидуального предпринимателя</w:t>
      </w:r>
      <w:r>
        <w:t xml:space="preserve"> к ответственности не принимаются.</w:t>
      </w:r>
    </w:p>
    <w:p w:rsidR="009800CE" w:rsidRDefault="009800CE" w:rsidP="009800CE">
      <w:pPr>
        <w:autoSpaceDE w:val="0"/>
        <w:ind w:firstLine="720"/>
        <w:jc w:val="both"/>
        <w:rPr>
          <w:bCs/>
        </w:rPr>
      </w:pPr>
    </w:p>
    <w:p w:rsidR="009800CE" w:rsidRDefault="009800CE" w:rsidP="009800CE">
      <w:pPr>
        <w:autoSpaceDE w:val="0"/>
        <w:ind w:firstLine="720"/>
        <w:jc w:val="both"/>
      </w:pPr>
      <w:r>
        <w:t>2. Настоящее постановление подлежит обнародованию в установленном порядке и размещению на официальном сайте администрации сельского поселения «</w:t>
      </w:r>
      <w:r w:rsidR="004422DD">
        <w:t>Медведево</w:t>
      </w:r>
      <w:r>
        <w:t>» в информационно-телекоммуникационной сети Интернет</w:t>
      </w:r>
      <w:r>
        <w:rPr>
          <w:szCs w:val="28"/>
        </w:rPr>
        <w:t>.</w:t>
      </w:r>
    </w:p>
    <w:p w:rsidR="009800CE" w:rsidRDefault="009800CE" w:rsidP="009800CE">
      <w:pPr>
        <w:autoSpaceDE w:val="0"/>
        <w:jc w:val="both"/>
      </w:pPr>
      <w:r>
        <w:t xml:space="preserve">      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800CE" w:rsidRDefault="009800CE" w:rsidP="009800CE">
      <w:pPr>
        <w:autoSpaceDE w:val="0"/>
        <w:ind w:firstLine="720"/>
        <w:jc w:val="both"/>
      </w:pPr>
    </w:p>
    <w:p w:rsidR="009800CE" w:rsidRDefault="009800CE" w:rsidP="009800CE">
      <w:pPr>
        <w:autoSpaceDE w:val="0"/>
        <w:ind w:firstLine="720"/>
        <w:jc w:val="both"/>
      </w:pPr>
    </w:p>
    <w:p w:rsidR="009800CE" w:rsidRDefault="009800CE" w:rsidP="009800CE">
      <w:pPr>
        <w:autoSpaceDE w:val="0"/>
        <w:jc w:val="both"/>
      </w:pPr>
      <w:r>
        <w:t>Глава  сельского поселения</w:t>
      </w:r>
      <w:r>
        <w:tab/>
        <w:t xml:space="preserve"> «</w:t>
      </w:r>
      <w:r w:rsidR="004422DD">
        <w:t>Медведево</w:t>
      </w:r>
      <w:r>
        <w:t>»</w:t>
      </w:r>
      <w:r>
        <w:tab/>
      </w:r>
      <w:r>
        <w:tab/>
      </w:r>
      <w:r>
        <w:tab/>
      </w:r>
      <w:r w:rsidR="004422DD">
        <w:t>Д.А.Самарин</w:t>
      </w:r>
    </w:p>
    <w:p w:rsidR="009800CE" w:rsidRDefault="009800CE" w:rsidP="009800CE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00CE" w:rsidRDefault="009800CE" w:rsidP="009800CE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00CE" w:rsidRDefault="009800CE" w:rsidP="009800CE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00CE" w:rsidRDefault="009800CE" w:rsidP="009800CE">
      <w:pPr>
        <w:ind w:right="-113"/>
        <w:jc w:val="both"/>
        <w:rPr>
          <w:rFonts w:ascii="Arial" w:hAnsi="Arial" w:cs="Arial"/>
        </w:rPr>
      </w:pPr>
      <w:r>
        <w:rPr>
          <w:lang w:eastAsia="ru-RU"/>
        </w:rPr>
        <w:t xml:space="preserve">       </w:t>
      </w:r>
      <w:r>
        <w:t xml:space="preserve">  </w:t>
      </w:r>
    </w:p>
    <w:p w:rsidR="009800CE" w:rsidRDefault="009800CE" w:rsidP="009800CE"/>
    <w:p w:rsidR="0062022E" w:rsidRDefault="0062022E"/>
    <w:sectPr w:rsidR="0062022E" w:rsidSect="0008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4C0"/>
    <w:rsid w:val="00086D65"/>
    <w:rsid w:val="004422DD"/>
    <w:rsid w:val="0062022E"/>
    <w:rsid w:val="009800CE"/>
    <w:rsid w:val="00BF0D12"/>
    <w:rsid w:val="00C76473"/>
    <w:rsid w:val="00C864C0"/>
    <w:rsid w:val="00E27F13"/>
    <w:rsid w:val="00FD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00CE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9800C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800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"/>
    <w:rsid w:val="009800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9800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F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00CE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9800C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800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"/>
    <w:rsid w:val="009800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9800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F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c1\Desktop\&#1074;&#1085;&#1077;&#1089;&#1077;&#1085;&#1080;&#1077;%20&#1080;&#1079;&#1084;&#1077;&#1085;&#1077;&#1085;&#1080;&#1081;%20&#1074;%20&#1088;&#1077;&#1075;&#1083;&#1072;&#1084;&#1077;&#1085;&#1090;%20&#1087;&#1086;%20&#1082;&#1086;&#1085;&#1090;&#1088;&#1086;&#1083;&#1102;%20%20&#1079;&#1072;%20&#1080;&#1089;&#1087;&#1086;&#1083;&#1100;&#1079;&#1086;&#1074;&#1072;&#1085;&#1080;&#1077;&#1084;%20&#1085;&#1077;&#1076;&#1088;%20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pec1\Desktop\&#1074;&#1085;&#1077;&#1089;&#1077;&#1085;&#1080;&#1077;%20&#1080;&#1079;&#1084;&#1077;&#1085;&#1077;&#1085;&#1080;&#1081;%20&#1074;%20&#1088;&#1077;&#1075;&#1083;&#1072;&#1084;&#1077;&#1085;&#1090;%20&#1087;&#1086;%20&#1082;&#1086;&#1085;&#1090;&#1088;&#1086;&#1083;&#1102;%20%20&#1079;&#1072;%20&#1080;&#1089;&#1087;&#1086;&#1083;&#1100;&#1079;&#1086;&#1074;&#1072;&#1085;&#1080;&#1077;&#1084;%20&#1085;&#1077;&#1076;&#1088;%20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pec1\Desktop\&#1074;&#1085;&#1077;&#1089;&#1077;&#1085;&#1080;&#1077;%20&#1080;&#1079;&#1084;&#1077;&#1085;&#1077;&#1085;&#1080;&#1081;%20&#1074;%20&#1088;&#1077;&#1075;&#1083;&#1072;&#1084;&#1077;&#1085;&#1090;%20&#1087;&#1086;%20&#1082;&#1086;&#1085;&#1090;&#1088;&#1086;&#1083;&#1102;%20%20&#1079;&#1072;%20&#1080;&#1089;&#1087;&#1086;&#1083;&#1100;&#1079;&#1086;&#1074;&#1072;&#1085;&#1080;&#1077;&#1084;%20&#1085;&#1077;&#1076;&#1088;%20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Spec1\Desktop\&#1074;&#1085;&#1077;&#1089;&#1077;&#1085;&#1080;&#1077;%20&#1080;&#1079;&#1084;&#1077;&#1085;&#1077;&#1085;&#1080;&#1081;%20&#1074;%20&#1088;&#1077;&#1075;&#1083;&#1072;&#1084;&#1077;&#1085;&#1090;%20&#1087;&#1086;%20&#1082;&#1086;&#1085;&#1090;&#1088;&#1086;&#1083;&#1102;%20%20&#1079;&#1072;%20&#1080;&#1089;&#1087;&#1086;&#1083;&#1100;&#1079;&#1086;&#1074;&#1072;&#1085;&#1080;&#1077;&#1084;%20&#1085;&#1077;&#1076;&#1088;%20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Медведево</cp:lastModifiedBy>
  <cp:revision>10</cp:revision>
  <cp:lastPrinted>2020-01-23T12:02:00Z</cp:lastPrinted>
  <dcterms:created xsi:type="dcterms:W3CDTF">2019-12-25T13:13:00Z</dcterms:created>
  <dcterms:modified xsi:type="dcterms:W3CDTF">2020-01-23T12:03:00Z</dcterms:modified>
</cp:coreProperties>
</file>